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CA" w:rsidRPr="001C6ECA" w:rsidRDefault="001C6ECA" w:rsidP="001C6EC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2E5D"/>
          <w:kern w:val="36"/>
          <w:sz w:val="48"/>
          <w:szCs w:val="48"/>
          <w:lang w:eastAsia="fr-FR"/>
        </w:rPr>
      </w:pPr>
      <w:r w:rsidRPr="001C6ECA">
        <w:rPr>
          <w:rFonts w:ascii="Times New Roman" w:eastAsia="Times New Roman" w:hAnsi="Times New Roman" w:cs="Times New Roman"/>
          <w:color w:val="002E5D"/>
          <w:kern w:val="36"/>
          <w:sz w:val="48"/>
          <w:szCs w:val="48"/>
          <w:lang w:eastAsia="fr-FR"/>
        </w:rPr>
        <w:t>CYTOSQUELETTE</w:t>
      </w:r>
    </w:p>
    <w:p w:rsidR="001C6ECA" w:rsidRPr="001C6ECA" w:rsidRDefault="001C6ECA" w:rsidP="001C6EC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r w:rsidRPr="001C6ECA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Généralités</w:t>
      </w:r>
    </w:p>
    <w:p w:rsidR="001C6ECA" w:rsidRPr="001C6ECA" w:rsidRDefault="001C6ECA" w:rsidP="001C6ECA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Éléments généraux (</w:t>
      </w:r>
      <w:hyperlink r:id="rId5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6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7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3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Cytosquelette et phénomènes dynamiques (</w:t>
      </w:r>
      <w:hyperlink r:id="rId8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4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9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5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10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6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Fonctions</w:t>
      </w:r>
    </w:p>
    <w:p w:rsidR="001C6ECA" w:rsidRPr="001C6ECA" w:rsidRDefault="001C6ECA" w:rsidP="001C6EC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r w:rsidRPr="001C6ECA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Filaments intermédiaires</w:t>
      </w:r>
    </w:p>
    <w:p w:rsidR="001C6ECA" w:rsidRPr="001C6ECA" w:rsidRDefault="001C6ECA" w:rsidP="001C6ECA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Répartition (</w:t>
      </w:r>
      <w:hyperlink r:id="rId11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7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12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8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Structure (</w:t>
      </w:r>
      <w:hyperlink r:id="rId13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9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Type de filaments (</w:t>
      </w:r>
      <w:hyperlink r:id="rId14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10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Protéines associées (</w:t>
      </w:r>
      <w:hyperlink r:id="rId15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11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Rôles (</w:t>
      </w:r>
      <w:hyperlink r:id="rId16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12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17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13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1C6ECA" w:rsidRPr="001C6ECA" w:rsidRDefault="001C6ECA" w:rsidP="001C6EC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r w:rsidRPr="001C6ECA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Microtubules</w:t>
      </w:r>
    </w:p>
    <w:p w:rsidR="001C6ECA" w:rsidRPr="001C6ECA" w:rsidRDefault="001C6ECA" w:rsidP="001C6ECA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Structure (</w:t>
      </w:r>
      <w:hyperlink r:id="rId18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14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19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15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20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16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Mécanisme de polymérisation/dépolymérisation (</w:t>
      </w:r>
      <w:hyperlink r:id="rId21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17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Polarité (</w:t>
      </w:r>
      <w:hyperlink r:id="rId22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18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Protéines associées (</w:t>
      </w:r>
      <w:hyperlink r:id="rId23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19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24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20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25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21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26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22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27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23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Centrosome – centriole (</w:t>
      </w:r>
      <w:hyperlink r:id="rId28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24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29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25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Cils et flagelles (</w:t>
      </w:r>
      <w:hyperlink r:id="rId30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26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31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27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32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28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Rôles (</w:t>
      </w:r>
      <w:hyperlink r:id="rId33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29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1C6ECA" w:rsidRPr="001C6ECA" w:rsidRDefault="001C6ECA" w:rsidP="001C6EC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r w:rsidRPr="001C6ECA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Microfilaments d’actine</w:t>
      </w:r>
    </w:p>
    <w:p w:rsidR="001C6ECA" w:rsidRPr="001C6ECA" w:rsidRDefault="001C6ECA" w:rsidP="001C6ECA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C6ECA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>+ Caractéristiques</w:t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(</w:t>
      </w:r>
      <w:hyperlink r:id="rId34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30</w:t>
        </w:r>
      </w:hyperlink>
      <w:proofErr w:type="gramStart"/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proofErr w:type="gramEnd"/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fldChar w:fldCharType="begin"/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instrText xml:space="preserve"> HYPERLINK "http://biocell.univ-nantes.fr/wp-content/uploads/2014/05/cytosquelette2012-13_-31.jpg" \t "_blank" </w:instrText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fldChar w:fldCharType="separate"/>
      </w:r>
      <w:r w:rsidRPr="001C6ECA">
        <w:rPr>
          <w:rFonts w:ascii="Arial" w:eastAsia="Times New Roman" w:hAnsi="Arial" w:cs="Arial"/>
          <w:color w:val="9F9F9F"/>
          <w:sz w:val="21"/>
          <w:szCs w:val="21"/>
          <w:u w:val="single"/>
          <w:bdr w:val="none" w:sz="0" w:space="0" w:color="auto" w:frame="1"/>
          <w:lang w:eastAsia="fr-FR"/>
        </w:rPr>
        <w:t>31</w:t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fldChar w:fldCharType="end"/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1C6ECA" w:rsidRPr="001C6ECA" w:rsidRDefault="001C6ECA" w:rsidP="001C6ECA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C6ECA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>+ Structure</w:t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(</w:t>
      </w:r>
      <w:hyperlink r:id="rId35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32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1C6ECA" w:rsidRPr="001C6ECA" w:rsidRDefault="001C6ECA" w:rsidP="001C6ECA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C6ECA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>+ Protéines associées</w:t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(</w:t>
      </w:r>
      <w:hyperlink r:id="rId36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33</w:t>
        </w:r>
      </w:hyperlink>
      <w:proofErr w:type="gramStart"/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proofErr w:type="gramEnd"/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fldChar w:fldCharType="begin"/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instrText xml:space="preserve"> HYPERLINK "http://biocell.univ-nantes.fr/wp-content/uploads/2014/05/cytosquelette2012-13_-34.jpg" \t "_blank" </w:instrText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fldChar w:fldCharType="separate"/>
      </w:r>
      <w:r w:rsidRPr="001C6ECA">
        <w:rPr>
          <w:rFonts w:ascii="Arial" w:eastAsia="Times New Roman" w:hAnsi="Arial" w:cs="Arial"/>
          <w:color w:val="9F9F9F"/>
          <w:sz w:val="21"/>
          <w:szCs w:val="21"/>
          <w:u w:val="single"/>
          <w:bdr w:val="none" w:sz="0" w:space="0" w:color="auto" w:frame="1"/>
          <w:lang w:eastAsia="fr-FR"/>
        </w:rPr>
        <w:t>34</w:t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fldChar w:fldCharType="end"/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1C6ECA" w:rsidRPr="001C6ECA" w:rsidRDefault="001C6ECA" w:rsidP="001C6ECA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C6ECA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>+ Complexes organisés</w:t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Cortex (</w:t>
      </w:r>
      <w:hyperlink r:id="rId37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35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Endocytose (</w:t>
      </w:r>
      <w:hyperlink r:id="rId38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36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39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37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Exocytose (</w:t>
      </w:r>
      <w:hyperlink r:id="rId40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38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Phagocytose</w:t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Déplacement (</w:t>
      </w:r>
      <w:hyperlink r:id="rId41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39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1C6ECA" w:rsidRPr="001C6ECA" w:rsidRDefault="001C6ECA" w:rsidP="001C6EC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proofErr w:type="spellStart"/>
      <w:r w:rsidRPr="001C6ECA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Septines</w:t>
      </w:r>
      <w:proofErr w:type="spellEnd"/>
    </w:p>
    <w:p w:rsidR="001C6ECA" w:rsidRPr="001C6ECA" w:rsidRDefault="001C6ECA" w:rsidP="001C6ECA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(</w:t>
      </w:r>
      <w:hyperlink r:id="rId42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40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1C6ECA" w:rsidRPr="001C6ECA" w:rsidRDefault="001C6ECA" w:rsidP="001C6EC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r w:rsidRPr="001C6ECA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Organisation du cytosquelette</w:t>
      </w:r>
    </w:p>
    <w:p w:rsidR="001C6ECA" w:rsidRPr="001C6ECA" w:rsidRDefault="001C6ECA" w:rsidP="001C6ECA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C6ECA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>+ Appareil contractile</w:t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Généralités (</w:t>
      </w:r>
      <w:hyperlink r:id="rId43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41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44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42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Appareil contractile des cellules non musculaires (</w:t>
      </w:r>
      <w:hyperlink r:id="rId45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43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46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44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47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45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Appareil contractile des cellules musculaires (</w:t>
      </w:r>
      <w:hyperlink r:id="rId48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46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49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47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50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48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51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49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52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50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53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51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54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52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55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53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56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54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57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55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1C6ECA" w:rsidRPr="001C6ECA" w:rsidRDefault="001C6ECA" w:rsidP="001C6ECA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C6ECA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lastRenderedPageBreak/>
        <w:t>+ Interaction cytosquelette-membrane</w:t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(</w:t>
      </w:r>
      <w:hyperlink r:id="rId58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56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Cellules isolées (</w:t>
      </w:r>
      <w:hyperlink r:id="rId59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57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Jonctions cellulaires (</w:t>
      </w:r>
      <w:hyperlink r:id="rId60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58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61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59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62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60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Interactions avec la lame basale (</w:t>
      </w:r>
      <w:hyperlink r:id="rId63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61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64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62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65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63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Interactions avec la MEC (</w:t>
      </w:r>
      <w:hyperlink r:id="rId66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64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1C6ECA" w:rsidRPr="001C6ECA" w:rsidRDefault="001C6ECA" w:rsidP="001C6EC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bookmarkStart w:id="0" w:name="_GoBack"/>
      <w:bookmarkEnd w:id="0"/>
      <w:r w:rsidRPr="001C6ECA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Pathologies associées à des anomalies du cytosquelette</w:t>
      </w:r>
    </w:p>
    <w:p w:rsidR="001C6ECA" w:rsidRPr="001C6ECA" w:rsidRDefault="001C6ECA" w:rsidP="001C6ECA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C6ECA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>+ Atteinte des constituants du cytosquelette</w:t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 xml:space="preserve">Maladies génétiques : myopathie de Duchenne, Syndrome de </w:t>
      </w:r>
      <w:proofErr w:type="spellStart"/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Wiskott</w:t>
      </w:r>
      <w:proofErr w:type="spellEnd"/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-Aldrich, Anémies hémolytiques, </w:t>
      </w:r>
      <w:proofErr w:type="spellStart"/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Epidermolyse</w:t>
      </w:r>
      <w:proofErr w:type="spellEnd"/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bulleuse</w:t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Maladies acquises : sclérose latérale amyotrophique, maladie d’Alzheimer</w:t>
      </w:r>
    </w:p>
    <w:p w:rsidR="001C6ECA" w:rsidRPr="001C6ECA" w:rsidRDefault="001C6ECA" w:rsidP="001C6ECA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C6ECA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>+ Maladies infectieuses</w:t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 xml:space="preserve">Maladies virales : EBV, </w:t>
      </w:r>
      <w:proofErr w:type="spellStart"/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papilloma</w:t>
      </w:r>
      <w:proofErr w:type="spellEnd"/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virus, virus de la vaccine</w:t>
      </w:r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Maladies bactériennes (</w:t>
      </w:r>
      <w:hyperlink r:id="rId67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65</w:t>
        </w:r>
      </w:hyperlink>
      <w:proofErr w:type="gramStart"/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proofErr w:type="gramEnd"/>
      <w:hyperlink r:id="rId68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66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69" w:tgtFrame="_blank" w:history="1">
        <w:r w:rsidRPr="001C6ECA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67</w:t>
        </w:r>
      </w:hyperlink>
      <w:r w:rsidRPr="001C6EC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1C6ECA" w:rsidRPr="001C6ECA" w:rsidRDefault="001C6ECA" w:rsidP="001C6ECA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C6ECA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>+ Médicaments et toxiques agissant sur le cytosquelette</w:t>
      </w:r>
    </w:p>
    <w:p w:rsidR="001C6ECA" w:rsidRPr="001C6ECA" w:rsidRDefault="001C6ECA" w:rsidP="001C6ECA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C6ECA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>+ Maladies impliquant les kinésines</w:t>
      </w:r>
    </w:p>
    <w:p w:rsidR="001C6ECA" w:rsidRPr="001C6ECA" w:rsidRDefault="001C6ECA" w:rsidP="001C6ECA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C6ECA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>+ Autres applications médicales</w:t>
      </w:r>
    </w:p>
    <w:p w:rsidR="00E10280" w:rsidRDefault="00E10280"/>
    <w:sectPr w:rsidR="00E1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001C4"/>
    <w:multiLevelType w:val="multilevel"/>
    <w:tmpl w:val="C792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CA"/>
    <w:rsid w:val="001C6ECA"/>
    <w:rsid w:val="00E1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01ABF9-E500-4FA5-B816-67C51DB2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6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1C6E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EC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1C6EC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1C6E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1C6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78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2409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4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535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9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ocell.univ-nantes.fr/wp-content/uploads/2014/05/cytosquelette2012-13_-9.jpg" TargetMode="External"/><Relationship Id="rId18" Type="http://schemas.openxmlformats.org/officeDocument/2006/relationships/hyperlink" Target="http://biocell.univ-nantes.fr/wp-content/uploads/2014/05/cytosquelette2012-13_-14.jpg" TargetMode="External"/><Relationship Id="rId26" Type="http://schemas.openxmlformats.org/officeDocument/2006/relationships/hyperlink" Target="http://biocell.univ-nantes.fr/wp-content/uploads/2014/05/cytosquelette2012-13_-22.jpg" TargetMode="External"/><Relationship Id="rId39" Type="http://schemas.openxmlformats.org/officeDocument/2006/relationships/hyperlink" Target="http://biocell.univ-nantes.fr/wp-content/uploads/2014/05/cytosquelette2012-13_-37.jpg" TargetMode="External"/><Relationship Id="rId21" Type="http://schemas.openxmlformats.org/officeDocument/2006/relationships/hyperlink" Target="http://biocell.univ-nantes.fr/wp-content/uploads/2014/05/cytosquelette2012-13_-17.jpg" TargetMode="External"/><Relationship Id="rId34" Type="http://schemas.openxmlformats.org/officeDocument/2006/relationships/hyperlink" Target="http://biocell.univ-nantes.fr/wp-content/uploads/2014/05/cytosquelette2012-13_-30.jpg" TargetMode="External"/><Relationship Id="rId42" Type="http://schemas.openxmlformats.org/officeDocument/2006/relationships/hyperlink" Target="http://biocell.univ-nantes.fr/wp-content/uploads/2014/05/cytosquelette2012-13_-40.jpg" TargetMode="External"/><Relationship Id="rId47" Type="http://schemas.openxmlformats.org/officeDocument/2006/relationships/hyperlink" Target="http://biocell.univ-nantes.fr/wp-content/uploads/2014/05/cytosquelette2012-13_-45.jpg" TargetMode="External"/><Relationship Id="rId50" Type="http://schemas.openxmlformats.org/officeDocument/2006/relationships/hyperlink" Target="http://biocell.univ-nantes.fr/wp-content/uploads/2014/05/cytosquelette2012-13_-48.jpg" TargetMode="External"/><Relationship Id="rId55" Type="http://schemas.openxmlformats.org/officeDocument/2006/relationships/hyperlink" Target="http://biocell.univ-nantes.fr/wp-content/uploads/2014/05/cytosquelette2012-13_-53.jpg" TargetMode="External"/><Relationship Id="rId63" Type="http://schemas.openxmlformats.org/officeDocument/2006/relationships/hyperlink" Target="http://biocell.univ-nantes.fr/wp-content/uploads/2014/05/cytosquelette2012-13_-61.jpg" TargetMode="External"/><Relationship Id="rId68" Type="http://schemas.openxmlformats.org/officeDocument/2006/relationships/hyperlink" Target="http://biocell.univ-nantes.fr/wp-content/uploads/2014/05/cytosquelette2012-13_-66.jpg" TargetMode="External"/><Relationship Id="rId7" Type="http://schemas.openxmlformats.org/officeDocument/2006/relationships/hyperlink" Target="http://biocell.univ-nantes.fr/wp-content/uploads/2014/05/cytosquelette2012-13_-3.jpg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iocell.univ-nantes.fr/wp-content/uploads/2014/05/cytosquelette2012-13_-12.jpg" TargetMode="External"/><Relationship Id="rId29" Type="http://schemas.openxmlformats.org/officeDocument/2006/relationships/hyperlink" Target="http://biocell.univ-nantes.fr/wp-content/uploads/2014/05/cytosquelette2012-13_-25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ocell.univ-nantes.fr/wp-content/uploads/2014/05/cytosquelette2012-13_-2.jpg" TargetMode="External"/><Relationship Id="rId11" Type="http://schemas.openxmlformats.org/officeDocument/2006/relationships/hyperlink" Target="http://biocell.univ-nantes.fr/wp-content/uploads/2014/05/cytosquelette2012-13_-7.jpg" TargetMode="External"/><Relationship Id="rId24" Type="http://schemas.openxmlformats.org/officeDocument/2006/relationships/hyperlink" Target="http://biocell.univ-nantes.fr/wp-content/uploads/2014/05/cytosquelette2012-13_-20.jpg" TargetMode="External"/><Relationship Id="rId32" Type="http://schemas.openxmlformats.org/officeDocument/2006/relationships/hyperlink" Target="http://biocell.univ-nantes.fr/wp-content/uploads/2014/05/cytosquelette2012-13_-28.jpg" TargetMode="External"/><Relationship Id="rId37" Type="http://schemas.openxmlformats.org/officeDocument/2006/relationships/hyperlink" Target="http://biocell.univ-nantes.fr/wp-content/uploads/2014/05/cytosquelette2012-13_-35.jpg" TargetMode="External"/><Relationship Id="rId40" Type="http://schemas.openxmlformats.org/officeDocument/2006/relationships/hyperlink" Target="http://biocell.univ-nantes.fr/wp-content/uploads/2014/05/cytosquelette2012-13_-38.jpg" TargetMode="External"/><Relationship Id="rId45" Type="http://schemas.openxmlformats.org/officeDocument/2006/relationships/hyperlink" Target="http://biocell.univ-nantes.fr/wp-content/uploads/2014/05/cytosquelette2012-13_-43.jpg" TargetMode="External"/><Relationship Id="rId53" Type="http://schemas.openxmlformats.org/officeDocument/2006/relationships/hyperlink" Target="http://biocell.univ-nantes.fr/wp-content/uploads/2014/05/cytosquelette2012-13_-51.jpg" TargetMode="External"/><Relationship Id="rId58" Type="http://schemas.openxmlformats.org/officeDocument/2006/relationships/hyperlink" Target="http://biocell.univ-nantes.fr/wp-content/uploads/2014/05/cytosquelette2012-13_-56.jpg" TargetMode="External"/><Relationship Id="rId66" Type="http://schemas.openxmlformats.org/officeDocument/2006/relationships/hyperlink" Target="http://biocell.univ-nantes.fr/wp-content/uploads/2014/05/cytosquelette2012-13_-64.jpg" TargetMode="External"/><Relationship Id="rId5" Type="http://schemas.openxmlformats.org/officeDocument/2006/relationships/hyperlink" Target="http://biocell.univ-nantes.fr/wp-content/uploads/2014/05/cytosquelette2012-13_-1.jpg" TargetMode="External"/><Relationship Id="rId15" Type="http://schemas.openxmlformats.org/officeDocument/2006/relationships/hyperlink" Target="http://biocell.univ-nantes.fr/wp-content/uploads/2014/05/cytosquelette2012-13_-11.jpg" TargetMode="External"/><Relationship Id="rId23" Type="http://schemas.openxmlformats.org/officeDocument/2006/relationships/hyperlink" Target="http://biocell.univ-nantes.fr/wp-content/uploads/2014/05/cytosquelette2012-13_-19.jpg" TargetMode="External"/><Relationship Id="rId28" Type="http://schemas.openxmlformats.org/officeDocument/2006/relationships/hyperlink" Target="http://biocell.univ-nantes.fr/wp-content/uploads/2014/05/cytosquelette2012-13_-24.jpg" TargetMode="External"/><Relationship Id="rId36" Type="http://schemas.openxmlformats.org/officeDocument/2006/relationships/hyperlink" Target="http://biocell.univ-nantes.fr/wp-content/uploads/2014/05/cytosquelette2012-13_-33.jpg" TargetMode="External"/><Relationship Id="rId49" Type="http://schemas.openxmlformats.org/officeDocument/2006/relationships/hyperlink" Target="http://biocell.univ-nantes.fr/wp-content/uploads/2014/05/cytosquelette2012-13_-47.jpg" TargetMode="External"/><Relationship Id="rId57" Type="http://schemas.openxmlformats.org/officeDocument/2006/relationships/hyperlink" Target="http://biocell.univ-nantes.fr/wp-content/uploads/2014/05/cytosquelette2012-13_-55.jpg" TargetMode="External"/><Relationship Id="rId61" Type="http://schemas.openxmlformats.org/officeDocument/2006/relationships/hyperlink" Target="http://biocell.univ-nantes.fr/wp-content/uploads/2014/05/cytosquelette2012-13_-59.jpg" TargetMode="External"/><Relationship Id="rId10" Type="http://schemas.openxmlformats.org/officeDocument/2006/relationships/hyperlink" Target="http://biocell.univ-nantes.fr/wp-content/uploads/2014/05/cytosquelette2012-13_-6.jpg" TargetMode="External"/><Relationship Id="rId19" Type="http://schemas.openxmlformats.org/officeDocument/2006/relationships/hyperlink" Target="http://biocell.univ-nantes.fr/wp-content/uploads/2014/05/cytosquelette2012-13_-15.jpg" TargetMode="External"/><Relationship Id="rId31" Type="http://schemas.openxmlformats.org/officeDocument/2006/relationships/hyperlink" Target="http://biocell.univ-nantes.fr/wp-content/uploads/2014/05/cytosquelette2012-13_-27.jpg" TargetMode="External"/><Relationship Id="rId44" Type="http://schemas.openxmlformats.org/officeDocument/2006/relationships/hyperlink" Target="http://biocell.univ-nantes.fr/wp-content/uploads/2014/05/cytosquelette2012-13_-42.jpg" TargetMode="External"/><Relationship Id="rId52" Type="http://schemas.openxmlformats.org/officeDocument/2006/relationships/hyperlink" Target="http://biocell.univ-nantes.fr/wp-content/uploads/2014/05/cytosquelette2012-13_-50.jpg" TargetMode="External"/><Relationship Id="rId60" Type="http://schemas.openxmlformats.org/officeDocument/2006/relationships/hyperlink" Target="http://biocell.univ-nantes.fr/wp-content/uploads/2014/05/cytosquelette2012-13_-58.jpg" TargetMode="External"/><Relationship Id="rId65" Type="http://schemas.openxmlformats.org/officeDocument/2006/relationships/hyperlink" Target="http://biocell.univ-nantes.fr/wp-content/uploads/2014/05/cytosquelette2012-13_-6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cell.univ-nantes.fr/wp-content/uploads/2014/05/cytosquelette2012-13_-5.jpg" TargetMode="External"/><Relationship Id="rId14" Type="http://schemas.openxmlformats.org/officeDocument/2006/relationships/hyperlink" Target="http://biocell.univ-nantes.fr/wp-content/uploads/2014/05/cytosquelette2012-13_-10.jpg" TargetMode="External"/><Relationship Id="rId22" Type="http://schemas.openxmlformats.org/officeDocument/2006/relationships/hyperlink" Target="http://biocell.univ-nantes.fr/wp-content/uploads/2014/05/cytosquelette2012-13_-18.jpg" TargetMode="External"/><Relationship Id="rId27" Type="http://schemas.openxmlformats.org/officeDocument/2006/relationships/hyperlink" Target="http://biocell.univ-nantes.fr/wp-content/uploads/2014/05/cytosquelette2012-13_-23.jpg" TargetMode="External"/><Relationship Id="rId30" Type="http://schemas.openxmlformats.org/officeDocument/2006/relationships/hyperlink" Target="http://biocell.univ-nantes.fr/wp-content/uploads/2014/05/cytosquelette2012-13_-26.jpg" TargetMode="External"/><Relationship Id="rId35" Type="http://schemas.openxmlformats.org/officeDocument/2006/relationships/hyperlink" Target="http://biocell.univ-nantes.fr/wp-content/uploads/2014/05/cytosquelette2012-13_-32.jpg" TargetMode="External"/><Relationship Id="rId43" Type="http://schemas.openxmlformats.org/officeDocument/2006/relationships/hyperlink" Target="http://biocell.univ-nantes.fr/wp-content/uploads/2014/05/cytosquelette2012-13_-41.jpg" TargetMode="External"/><Relationship Id="rId48" Type="http://schemas.openxmlformats.org/officeDocument/2006/relationships/hyperlink" Target="http://biocell.univ-nantes.fr/wp-content/uploads/2014/05/cytosquelette2012-13_-46.jpg" TargetMode="External"/><Relationship Id="rId56" Type="http://schemas.openxmlformats.org/officeDocument/2006/relationships/hyperlink" Target="http://biocell.univ-nantes.fr/wp-content/uploads/2014/05/cytosquelette2012-13_-54.jpg" TargetMode="External"/><Relationship Id="rId64" Type="http://schemas.openxmlformats.org/officeDocument/2006/relationships/hyperlink" Target="http://biocell.univ-nantes.fr/wp-content/uploads/2014/05/cytosquelette2012-13_-62.jpg" TargetMode="External"/><Relationship Id="rId69" Type="http://schemas.openxmlformats.org/officeDocument/2006/relationships/hyperlink" Target="http://biocell.univ-nantes.fr/wp-content/uploads/2014/05/cytosquelette2012-13_-67.jpg" TargetMode="External"/><Relationship Id="rId8" Type="http://schemas.openxmlformats.org/officeDocument/2006/relationships/hyperlink" Target="http://biocell.univ-nantes.fr/wp-content/uploads/2014/05/cytosquelette2012-13_-4.jpg" TargetMode="External"/><Relationship Id="rId51" Type="http://schemas.openxmlformats.org/officeDocument/2006/relationships/hyperlink" Target="http://biocell.univ-nantes.fr/wp-content/uploads/2014/05/cytosquelette2012-13_-49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iocell.univ-nantes.fr/wp-content/uploads/2014/05/cytosquelette2012-13_-8.jpg" TargetMode="External"/><Relationship Id="rId17" Type="http://schemas.openxmlformats.org/officeDocument/2006/relationships/hyperlink" Target="http://biocell.univ-nantes.fr/wp-content/uploads/2014/05/cytosquelette2012-13_-13.jpg" TargetMode="External"/><Relationship Id="rId25" Type="http://schemas.openxmlformats.org/officeDocument/2006/relationships/hyperlink" Target="http://biocell.univ-nantes.fr/wp-content/uploads/2014/05/cytosquelette2012-13_-21.jpg" TargetMode="External"/><Relationship Id="rId33" Type="http://schemas.openxmlformats.org/officeDocument/2006/relationships/hyperlink" Target="http://biocell.univ-nantes.fr/wp-content/uploads/2014/05/cytosquelette2012-13_-29.jpg" TargetMode="External"/><Relationship Id="rId38" Type="http://schemas.openxmlformats.org/officeDocument/2006/relationships/hyperlink" Target="http://biocell.univ-nantes.fr/wp-content/uploads/2014/05/cytosquelette2012-13_-36.jpg" TargetMode="External"/><Relationship Id="rId46" Type="http://schemas.openxmlformats.org/officeDocument/2006/relationships/hyperlink" Target="http://biocell.univ-nantes.fr/wp-content/uploads/2014/05/cytosquelette2012-13_-44.jpg" TargetMode="External"/><Relationship Id="rId59" Type="http://schemas.openxmlformats.org/officeDocument/2006/relationships/hyperlink" Target="http://biocell.univ-nantes.fr/wp-content/uploads/2014/05/cytosquelette2012-13_-57.jpg" TargetMode="External"/><Relationship Id="rId67" Type="http://schemas.openxmlformats.org/officeDocument/2006/relationships/hyperlink" Target="http://biocell.univ-nantes.fr/wp-content/uploads/2014/05/cytosquelette2012-13_-65.jpg" TargetMode="External"/><Relationship Id="rId20" Type="http://schemas.openxmlformats.org/officeDocument/2006/relationships/hyperlink" Target="http://biocell.univ-nantes.fr/wp-content/uploads/2014/05/cytosquelette2012-13_-16.jpg" TargetMode="External"/><Relationship Id="rId41" Type="http://schemas.openxmlformats.org/officeDocument/2006/relationships/hyperlink" Target="http://biocell.univ-nantes.fr/wp-content/uploads/2014/05/cytosquelette2012-13_-39.jpg" TargetMode="External"/><Relationship Id="rId54" Type="http://schemas.openxmlformats.org/officeDocument/2006/relationships/hyperlink" Target="http://biocell.univ-nantes.fr/wp-content/uploads/2014/05/cytosquelette2012-13_-52.jpg" TargetMode="External"/><Relationship Id="rId62" Type="http://schemas.openxmlformats.org/officeDocument/2006/relationships/hyperlink" Target="http://biocell.univ-nantes.fr/wp-content/uploads/2014/05/cytosquelette2012-13_-60.jpg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1413</Words>
  <Characters>7776</Characters>
  <Application>Microsoft Office Word</Application>
  <DocSecurity>0</DocSecurity>
  <Lines>64</Lines>
  <Paragraphs>18</Paragraphs>
  <ScaleCrop>false</ScaleCrop>
  <Company>GL</Company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Lamirault</dc:creator>
  <cp:keywords/>
  <dc:description/>
  <cp:lastModifiedBy>Guillaume Lamirault</cp:lastModifiedBy>
  <cp:revision>1</cp:revision>
  <dcterms:created xsi:type="dcterms:W3CDTF">2017-08-17T13:30:00Z</dcterms:created>
  <dcterms:modified xsi:type="dcterms:W3CDTF">2017-08-17T13:31:00Z</dcterms:modified>
</cp:coreProperties>
</file>